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Přihláška ke stravování</w:t>
      </w:r>
    </w:p>
    <w:p>
      <w:r>
        <w:t>Křesťanská škola Elijáš – ukázkový dokument</w:t>
      </w:r>
    </w:p>
  </w:body>
</w:document>
</file>